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Mora kommunfullmäktige</w:t>
      </w:r>
    </w:p>
    <w:p>
      <w:pPr>
        <w:pStyle w:val="Heading1"/>
      </w:pPr>
      <w:r>
        <w:t xml:space="preserve">Utökad flexibel kollektivtrafik på landsbygden</w:t>
      </w:r>
    </w:p>
    <w:p>
      <w:pPr>
        <w:spacing w:after="160" w:before="80"/>
      </w:pPr>
      <w:r>
        <w:rPr>
          <w:b/>
          <w:bCs/>
        </w:rPr>
        <w:t xml:space="preserve">Motionärer: </w:t>
      </w:r>
      <w:r>
        <w:t xml:space="preserve">Liberalerna i Mora kommun</w:t>
      </w:r>
    </w:p>
    <w:p>
      <w:pPr>
        <w:pStyle w:val="Heading2"/>
      </w:pPr>
      <w:r>
        <w:t xml:space="preserve">Motivering</w:t>
      </w:r>
    </w:p>
    <w:p>
      <w:pPr>
        <w:spacing w:after="100"/>
      </w:pPr>
      <w:r>
        <w:t xml:space="preserve">Många äldre och ungdomar i Moras glesbygd saknar fungerande kollektivtrafik enligt Region Dalarnas resestatistik 2024. Endast 12 procent av landsbygdsborna uppger att de kan lita på bussen till Mora centrum. Detta försvårar både arbete och studier.</w:t>
      </w:r>
    </w:p>
    <w:p>
      <w:pPr>
        <w:pStyle w:val="Heading2"/>
      </w:pPr>
      <w:r>
        <w:t xml:space="preserve">Förslag till beslut</w:t>
      </w:r>
    </w:p>
    <w:p>
      <w:pPr>
        <w:spacing w:after="60"/>
      </w:pPr>
      <w:r>
        <w:t xml:space="preserve">Med anledning av ovanstående yrkar Liberalerna i Mora kommun att kommunfullmäktige beslutar:</w:t>
      </w:r>
    </w:p>
    <w:p>
      <w:pPr>
        <w:spacing w:after="40"/>
      </w:pPr>
      <w:r>
        <w:rPr>
          <w:b/>
          <w:bCs/>
        </w:rPr>
        <w:t xml:space="preserve">1. </w:t>
      </w:r>
      <w:r>
        <w:t xml:space="preserve">Att kommunfullmäktige ger tekniska nämnden i uppdrag att utreda anropsstyrd trafik i samverkan med Region Dalarna.</w:t>
      </w:r>
    </w:p>
    <w:p>
      <w:pPr>
        <w:spacing w:after="40"/>
      </w:pPr>
      <w:r>
        <w:rPr>
          <w:b/>
          <w:bCs/>
        </w:rPr>
        <w:t xml:space="preserve">2. </w:t>
      </w:r>
      <w:r>
        <w:t xml:space="preserve">Att minst två nya flexlinjer införs under 2027 med fokus på Siljansnäs och Venjan.</w:t>
      </w:r>
    </w:p>
    <w:p>
      <w:pPr>
        <w:spacing w:after="40"/>
      </w:pPr>
      <w:r>
        <w:rPr>
          <w:b/>
          <w:bCs/>
        </w:rPr>
        <w:t xml:space="preserve">3. </w:t>
      </w:r>
      <w:r>
        <w:t xml:space="preserve">Att en kostnadsberäkning presenteras i budget 2027.</w:t>
      </w:r>
    </w:p>
    <w:p>
      <w:pPr>
        <w:spacing w:after="40"/>
      </w:pPr>
      <w:r>
        <w:rPr>
          <w:b/>
          <w:bCs/>
        </w:rPr>
        <w:t xml:space="preserve">4. </w:t>
      </w:r>
      <w:r>
        <w:t xml:space="preserve">Att resandeutvecklingen följs upp årligen.</w:t>
      </w:r>
    </w:p>
    <w:p>
      <w:pPr>
        <w:spacing w:before="360"/>
      </w:pPr>
    </w:p>
    <w:p>
      <w:r>
        <w:t xml:space="preserve">Mora,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Mora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2026-07-14T04:33:40.522Z</dcterms:created>
  <dcterms:modified xsi:type="dcterms:W3CDTF">2026-07-14T04:33:40.522Z</dcterms:modified>
</cp:coreProperties>
</file>

<file path=docProps/custom.xml><?xml version="1.0" encoding="utf-8"?>
<Properties xmlns="http://schemas.openxmlformats.org/officeDocument/2006/custom-properties" xmlns:vt="http://schemas.openxmlformats.org/officeDocument/2006/docPropsVTypes"/>
</file>